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66B" w14:textId="4FCF0011" w:rsidR="00052EA8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</w:p>
    <w:p w14:paraId="53426869" w14:textId="69F833F2" w:rsidR="00D853AC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</w:t>
      </w:r>
      <w:r w:rsidR="007D2791">
        <w:rPr>
          <w:rFonts w:ascii="Times New Roman" w:hAnsi="Times New Roman" w:cs="Times New Roman"/>
          <w:b/>
          <w:bCs/>
          <w:sz w:val="24"/>
          <w:szCs w:val="24"/>
        </w:rPr>
        <w:t>уп</w:t>
      </w:r>
      <w:r>
        <w:rPr>
          <w:rFonts w:ascii="Times New Roman" w:hAnsi="Times New Roman" w:cs="Times New Roman"/>
          <w:b/>
          <w:bCs/>
          <w:sz w:val="24"/>
          <w:szCs w:val="24"/>
        </w:rPr>
        <w:t>івлі, розміру бюджетного призначення, очікуваної вартості предмета закупівлі</w:t>
      </w:r>
    </w:p>
    <w:p w14:paraId="3B245726" w14:textId="778FE85A" w:rsidR="00D853AC" w:rsidRDefault="00D853AC" w:rsidP="00D853AC">
      <w:pPr>
        <w:jc w:val="center"/>
        <w:rPr>
          <w:rFonts w:ascii="Times New Roman" w:hAnsi="Times New Roman" w:cs="Times New Roman"/>
          <w:sz w:val="18"/>
          <w:szCs w:val="18"/>
        </w:rPr>
      </w:pPr>
      <w:r w:rsidRPr="00D853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відповідно до пункту 4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постанови Кабінету Міністрів України від 11.10.2016 №710 «Про ефективне використання державних коштів (зі змінами))</w:t>
      </w:r>
    </w:p>
    <w:p w14:paraId="0ABABB9F" w14:textId="77777777" w:rsidR="009A2927" w:rsidRPr="009A2927" w:rsidRDefault="009A2927" w:rsidP="00D853AC">
      <w:pPr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bookmarkStart w:id="0" w:name="_Hlk194345596"/>
      <w:r w:rsidRPr="009A2927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ДК 021:2015 – </w:t>
      </w:r>
      <w:r w:rsidRPr="009A2927">
        <w:rPr>
          <w:rFonts w:ascii="Times New Roman" w:eastAsia="Times New Roman" w:hAnsi="Times New Roman" w:cs="Times New Roman"/>
          <w:b/>
          <w:iCs/>
          <w:lang w:eastAsia="ru-RU"/>
        </w:rPr>
        <w:t xml:space="preserve">09130000-9 </w:t>
      </w:r>
      <w:bookmarkStart w:id="1" w:name="_Hlk210994829"/>
      <w:r w:rsidRPr="009A2927">
        <w:rPr>
          <w:rFonts w:ascii="Times New Roman" w:eastAsia="Times New Roman" w:hAnsi="Times New Roman" w:cs="Times New Roman"/>
          <w:b/>
          <w:iCs/>
          <w:lang w:eastAsia="ru-RU"/>
        </w:rPr>
        <w:t>нафта і дистиляти  (придбання пально-мастильних матеріалів, бензин автомобільний А-95-Євро5 – Е5 (налив), дизельне паливо  ДП-Євро5 - В0  (Л та З)  (налив)</w:t>
      </w:r>
      <w:bookmarkEnd w:id="0"/>
      <w:bookmarkEnd w:id="1"/>
    </w:p>
    <w:p w14:paraId="4A4089A3" w14:textId="7CCB16B1" w:rsidR="00B44B03" w:rsidRDefault="00B44B03" w:rsidP="00D85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Ідентифікатор предмета закупівлі - </w:t>
      </w:r>
      <w:r w:rsidR="009A2927" w:rsidRPr="009A2927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UA-2025-09-02-011971</w:t>
      </w:r>
      <w:r w:rsidR="009A2927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8971C6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a</w:t>
      </w:r>
    </w:p>
    <w:p w14:paraId="4C3C92AB" w14:textId="695596C8" w:rsidR="007D2791" w:rsidRPr="007D2791" w:rsidRDefault="007D2791" w:rsidP="007D27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Найменування, місце знаходження,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</w:rPr>
        <w:t xml:space="preserve">Державне підприємство «Клавдієвська лісова науково – дослідна станція», </w:t>
      </w:r>
      <w:r w:rsidRPr="007D27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07850</w:t>
      </w:r>
      <w:r>
        <w:rPr>
          <w:rFonts w:ascii="Times New Roman" w:hAnsi="Times New Roman" w:cs="Times New Roman"/>
        </w:rPr>
        <w:t xml:space="preserve"> селище Клавдієво </w:t>
      </w:r>
      <w:r w:rsidR="00E76B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Тарасове, Київська область, Бучанський район, вул. Вербна, 4; код за ЄДРПОУ – 00992065; категорія замовника - </w:t>
      </w:r>
      <w:r w:rsidRPr="007D2791">
        <w:rPr>
          <w:rFonts w:ascii="Times New Roman" w:hAnsi="Times New Roman" w:cs="Times New Roman"/>
          <w:color w:val="333333"/>
          <w:shd w:val="clear" w:color="auto" w:fill="FFFFFF"/>
        </w:rPr>
        <w:t>юридичні особи, які забезпечують потреби держави або територіаль</w:t>
      </w:r>
      <w:r>
        <w:rPr>
          <w:rFonts w:ascii="Times New Roman" w:hAnsi="Times New Roman" w:cs="Times New Roman"/>
        </w:rPr>
        <w:t>ної громади.</w:t>
      </w:r>
      <w:r w:rsidRPr="007D2791">
        <w:rPr>
          <w:rFonts w:ascii="Times New Roman" w:hAnsi="Times New Roman" w:cs="Times New Roman"/>
        </w:rPr>
        <w:t xml:space="preserve"> </w:t>
      </w:r>
    </w:p>
    <w:p w14:paraId="48089379" w14:textId="068A0724" w:rsidR="006F552A" w:rsidRPr="007D2791" w:rsidRDefault="007D2791" w:rsidP="007D27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7D2791">
        <w:rPr>
          <w:rFonts w:ascii="Times New Roman" w:hAnsi="Times New Roman" w:cs="Times New Roman"/>
          <w:b/>
          <w:bCs/>
        </w:rPr>
        <w:t>Обґрунтування</w:t>
      </w:r>
      <w:r w:rsidR="00D853AC" w:rsidRPr="007D2791">
        <w:rPr>
          <w:rFonts w:ascii="Times New Roman" w:hAnsi="Times New Roman" w:cs="Times New Roman"/>
          <w:b/>
          <w:bCs/>
        </w:rPr>
        <w:t xml:space="preserve"> технічних та якісних характеристик предмета закупівлі:</w:t>
      </w:r>
    </w:p>
    <w:p w14:paraId="51068F6E" w14:textId="5D6F6509" w:rsidR="00D853AC" w:rsidRDefault="006F552A" w:rsidP="00E76BE6">
      <w:pPr>
        <w:pStyle w:val="a3"/>
        <w:ind w:left="0" w:firstLine="153"/>
        <w:contextualSpacing w:val="0"/>
        <w:jc w:val="both"/>
        <w:rPr>
          <w:rFonts w:ascii="Times New Roman" w:hAnsi="Times New Roman" w:cs="Times New Roman"/>
        </w:rPr>
      </w:pPr>
      <w:r w:rsidRPr="006F552A">
        <w:rPr>
          <w:rFonts w:ascii="Times New Roman" w:hAnsi="Times New Roman" w:cs="Times New Roman"/>
        </w:rPr>
        <w:t xml:space="preserve">Технічні та якісні характеристики на закупівлю </w:t>
      </w:r>
      <w:r w:rsidR="009A2927">
        <w:rPr>
          <w:rFonts w:ascii="Times New Roman" w:hAnsi="Times New Roman" w:cs="Times New Roman"/>
        </w:rPr>
        <w:t>паливно-мастильних матеріалів</w:t>
      </w:r>
      <w:r w:rsidRPr="006F552A">
        <w:rPr>
          <w:rFonts w:ascii="Times New Roman" w:hAnsi="Times New Roman" w:cs="Times New Roman"/>
        </w:rPr>
        <w:t>,</w:t>
      </w:r>
      <w:r w:rsidR="009A2927">
        <w:rPr>
          <w:rFonts w:ascii="Times New Roman" w:hAnsi="Times New Roman" w:cs="Times New Roman"/>
        </w:rPr>
        <w:t xml:space="preserve"> визначені відповідно до наявної потреби Замовника</w:t>
      </w:r>
      <w:r w:rsidRPr="006F552A">
        <w:rPr>
          <w:rFonts w:ascii="Times New Roman" w:hAnsi="Times New Roman" w:cs="Times New Roman"/>
        </w:rPr>
        <w:t xml:space="preserve"> </w:t>
      </w:r>
      <w:r w:rsidR="00BA6C6C">
        <w:rPr>
          <w:rFonts w:ascii="Times New Roman" w:hAnsi="Times New Roman" w:cs="Times New Roman"/>
        </w:rPr>
        <w:t xml:space="preserve">повинні відповідати технічним умовам та стандартам, передбаченим законодавством України та </w:t>
      </w:r>
      <w:r w:rsidRPr="006F552A">
        <w:rPr>
          <w:rFonts w:ascii="Times New Roman" w:hAnsi="Times New Roman" w:cs="Times New Roman"/>
        </w:rPr>
        <w:t>зазначаються у відповідному додатку до тендерної документації</w:t>
      </w:r>
      <w:r w:rsidR="00BA6C6C">
        <w:rPr>
          <w:rFonts w:ascii="Times New Roman" w:hAnsi="Times New Roman" w:cs="Times New Roman"/>
        </w:rPr>
        <w:t xml:space="preserve">. </w:t>
      </w:r>
    </w:p>
    <w:p w14:paraId="0893A52D" w14:textId="4B1EC6DA" w:rsid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D2791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Обґрунтування розміру бюджетного призначення:</w:t>
      </w:r>
    </w:p>
    <w:p w14:paraId="76BF65EB" w14:textId="28949C45" w:rsidR="007D2791" w:rsidRDefault="007D2791" w:rsidP="00E76BE6">
      <w:pPr>
        <w:pStyle w:val="a3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7D2791">
        <w:rPr>
          <w:rFonts w:ascii="Times New Roman" w:hAnsi="Times New Roman" w:cs="Times New Roman"/>
        </w:rPr>
        <w:t xml:space="preserve">Закупівля здійснюється за рахунок власних коштів. </w:t>
      </w:r>
      <w:r w:rsidR="002D1E2C">
        <w:rPr>
          <w:rFonts w:ascii="Times New Roman" w:hAnsi="Times New Roman" w:cs="Times New Roman"/>
        </w:rPr>
        <w:t>З метою проведення лісогосподарських та лісозахисних робіт, водіїв у рамках науково – дослідної діяльності, патрулювання лісових масивів для запобігання незаконним рубкам, реагування на надзвичайні ситуації (зокрема – пожежі в лісових угіддях), забезпечення логістичних потреб ДП «Клавдієвська ЛНДС».</w:t>
      </w:r>
    </w:p>
    <w:p w14:paraId="54BE47DA" w14:textId="5846E762" w:rsid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76BE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Обґрунтування очікуваної вартості предмета закупівлі:</w:t>
      </w:r>
    </w:p>
    <w:p w14:paraId="33278CCB" w14:textId="5BDEF992" w:rsidR="00E76BE6" w:rsidRDefault="00E76BE6" w:rsidP="00E76BE6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</w:t>
      </w:r>
      <w:r w:rsidR="00BA6C6C" w:rsidRPr="009A2927">
        <w:rPr>
          <w:rFonts w:ascii="Times New Roman" w:eastAsia="Times New Roman" w:hAnsi="Times New Roman" w:cs="Times New Roman"/>
          <w:b/>
          <w:iCs/>
          <w:lang w:eastAsia="ru-RU"/>
        </w:rPr>
        <w:t>нафта і дистиляти  (придбання пально-мастильних матеріалів, бензин автомобільний А-95-Євро5 – Е5 (налив), дизельне паливо  ДП-Євро5 - В0  (Л та З)  (налив)</w:t>
      </w:r>
      <w:r w:rsidR="00BA6C6C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ДК 021:2015 – </w:t>
      </w:r>
      <w:r w:rsidR="00A74DD2" w:rsidRPr="00A74DD2">
        <w:rPr>
          <w:rFonts w:ascii="Times New Roman" w:hAnsi="Times New Roman" w:cs="Times New Roman"/>
          <w:iCs/>
          <w:highlight w:val="white"/>
        </w:rPr>
        <w:t>09130000-9</w:t>
      </w:r>
      <w:r w:rsidR="00A74DD2" w:rsidRPr="00A61CE5">
        <w:rPr>
          <w:rFonts w:cs="Times New Roman"/>
          <w:b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</w:rPr>
        <w:t xml:space="preserve">складає </w:t>
      </w:r>
      <w:r w:rsidR="00BA6C6C">
        <w:rPr>
          <w:rFonts w:ascii="Times New Roman" w:hAnsi="Times New Roman" w:cs="Times New Roman"/>
        </w:rPr>
        <w:t xml:space="preserve">4 810 00, 00 </w:t>
      </w:r>
      <w:r>
        <w:rPr>
          <w:rFonts w:ascii="Times New Roman" w:hAnsi="Times New Roman" w:cs="Times New Roman"/>
        </w:rPr>
        <w:t>грн. з ПДВ</w:t>
      </w:r>
    </w:p>
    <w:p w14:paraId="0B3FFFA2" w14:textId="1A57F820" w:rsidR="00E76BE6" w:rsidRPr="00E76BE6" w:rsidRDefault="00E76BE6" w:rsidP="00E76BE6">
      <w:pPr>
        <w:pStyle w:val="a3"/>
        <w:ind w:left="0"/>
        <w:jc w:val="both"/>
        <w:rPr>
          <w:rFonts w:ascii="Times New Roman" w:hAnsi="Times New Roman" w:cs="Times New Roman"/>
        </w:rPr>
      </w:pPr>
      <w:r w:rsidRPr="00E76BE6">
        <w:rPr>
          <w:rFonts w:ascii="Times New Roman" w:hAnsi="Times New Roman" w:cs="Times New Roman"/>
        </w:rPr>
        <w:t xml:space="preserve"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</w:t>
      </w:r>
      <w:r w:rsidR="00F43B39">
        <w:rPr>
          <w:rFonts w:ascii="Times New Roman" w:hAnsi="Times New Roman" w:cs="Times New Roman"/>
        </w:rPr>
        <w:t>були направлені запити цінових пропозицій потенційним постачальникам таких товарів</w:t>
      </w:r>
      <w:r w:rsidR="00BA6C6C">
        <w:rPr>
          <w:rFonts w:ascii="Times New Roman" w:hAnsi="Times New Roman" w:cs="Times New Roman"/>
        </w:rPr>
        <w:t>.</w:t>
      </w:r>
      <w:r w:rsidR="00F43B39">
        <w:rPr>
          <w:rFonts w:ascii="Times New Roman" w:hAnsi="Times New Roman" w:cs="Times New Roman"/>
        </w:rPr>
        <w:t xml:space="preserve"> На підставі отриманих комерційних пропозицій були проведенні розрахунки очікуваної вартості.</w:t>
      </w:r>
    </w:p>
    <w:p w14:paraId="2E0B94D8" w14:textId="77777777" w:rsidR="00E76BE6" w:rsidRP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4612DBF" w14:textId="77777777" w:rsidR="007D2791" w:rsidRP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sectPr w:rsidR="007D2791" w:rsidRPr="007D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048"/>
    <w:multiLevelType w:val="hybridMultilevel"/>
    <w:tmpl w:val="9F62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086"/>
    <w:multiLevelType w:val="hybridMultilevel"/>
    <w:tmpl w:val="6208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C"/>
    <w:rsid w:val="00052EA8"/>
    <w:rsid w:val="002D1E2C"/>
    <w:rsid w:val="006F552A"/>
    <w:rsid w:val="007D2791"/>
    <w:rsid w:val="0083580B"/>
    <w:rsid w:val="008971C6"/>
    <w:rsid w:val="009A2927"/>
    <w:rsid w:val="00A74DD2"/>
    <w:rsid w:val="00B44B03"/>
    <w:rsid w:val="00BA6C6C"/>
    <w:rsid w:val="00BF6484"/>
    <w:rsid w:val="00D853AC"/>
    <w:rsid w:val="00E76BE6"/>
    <w:rsid w:val="00F4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EFEF"/>
  <w15:chartTrackingRefBased/>
  <w15:docId w15:val="{7C20F9A8-E820-4C2B-BFE9-8755563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8</cp:revision>
  <dcterms:created xsi:type="dcterms:W3CDTF">2025-08-26T06:47:00Z</dcterms:created>
  <dcterms:modified xsi:type="dcterms:W3CDTF">2025-10-10T10:58:00Z</dcterms:modified>
</cp:coreProperties>
</file>